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B814" w14:textId="2FAB5932" w:rsidR="00E15E08" w:rsidRPr="00B517AD" w:rsidRDefault="00B15349" w:rsidP="00E15E0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Regionale 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 xml:space="preserve">Stärkung </w:t>
      </w:r>
      <w:r>
        <w:rPr>
          <w:rFonts w:ascii="Arial" w:hAnsi="Arial" w:cs="Arial"/>
          <w:b/>
          <w:bCs/>
          <w:sz w:val="24"/>
          <w:szCs w:val="24"/>
          <w:lang w:val="de-DE"/>
        </w:rPr>
        <w:t>durch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de-DE"/>
        </w:rPr>
        <w:t>Kultur-</w:t>
      </w:r>
      <w:r w:rsidR="00E15E08" w:rsidRPr="00B517AD">
        <w:rPr>
          <w:rFonts w:ascii="Arial" w:hAnsi="Arial" w:cs="Arial"/>
          <w:b/>
          <w:bCs/>
          <w:sz w:val="24"/>
          <w:szCs w:val="24"/>
          <w:lang w:val="de-DE"/>
        </w:rPr>
        <w:t>Kooperation</w:t>
      </w:r>
      <w:r>
        <w:rPr>
          <w:rFonts w:ascii="Arial" w:hAnsi="Arial" w:cs="Arial"/>
          <w:b/>
          <w:bCs/>
          <w:sz w:val="24"/>
          <w:szCs w:val="24"/>
          <w:lang w:val="de-DE"/>
        </w:rPr>
        <w:t>en</w:t>
      </w:r>
    </w:p>
    <w:p w14:paraId="6F993E25" w14:textId="3F37A8B0" w:rsidR="00E15E08" w:rsidRPr="00B517AD" w:rsidRDefault="00E15E08" w:rsidP="00E15E08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B517AD">
        <w:rPr>
          <w:rFonts w:ascii="Arial" w:hAnsi="Arial" w:cs="Arial"/>
          <w:i/>
          <w:iCs/>
          <w:sz w:val="24"/>
          <w:szCs w:val="24"/>
          <w:lang w:val="de-DE"/>
        </w:rPr>
        <w:t xml:space="preserve">Utl.: Schallaburg, Literaturhaus NÖ und Treffpunkt Bibliothek beleben die Region mit gemeinsamen Projekten – eine </w:t>
      </w:r>
      <w:proofErr w:type="spellStart"/>
      <w:r w:rsidRPr="00B517AD">
        <w:rPr>
          <w:rFonts w:ascii="Arial" w:hAnsi="Arial" w:cs="Arial"/>
          <w:i/>
          <w:iCs/>
          <w:sz w:val="24"/>
          <w:szCs w:val="24"/>
          <w:lang w:val="de-DE"/>
        </w:rPr>
        <w:t>Win-Win</w:t>
      </w:r>
      <w:proofErr w:type="spellEnd"/>
      <w:r w:rsidRPr="00B517AD">
        <w:rPr>
          <w:rFonts w:ascii="Arial" w:hAnsi="Arial" w:cs="Arial"/>
          <w:i/>
          <w:iCs/>
          <w:sz w:val="24"/>
          <w:szCs w:val="24"/>
          <w:lang w:val="de-DE"/>
        </w:rPr>
        <w:t xml:space="preserve"> Situation für alle Beteiligten</w:t>
      </w:r>
      <w:r w:rsidR="00B517AD" w:rsidRPr="00B517AD">
        <w:rPr>
          <w:rFonts w:ascii="Arial" w:hAnsi="Arial" w:cs="Arial"/>
          <w:i/>
          <w:iCs/>
          <w:sz w:val="24"/>
          <w:szCs w:val="24"/>
          <w:lang w:val="de-DE"/>
        </w:rPr>
        <w:t xml:space="preserve">. </w:t>
      </w:r>
    </w:p>
    <w:p w14:paraId="64F214CA" w14:textId="77777777" w:rsidR="00E15E08" w:rsidRPr="00B517AD" w:rsidRDefault="00E15E08" w:rsidP="00E15E08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5137D8DF" w14:textId="1765D261" w:rsidR="00E15E08" w:rsidRPr="00B517AD" w:rsidRDefault="007C4A1F" w:rsidP="00E45EF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B517AD">
        <w:rPr>
          <w:rFonts w:ascii="Arial" w:hAnsi="Arial" w:cs="Arial"/>
          <w:i/>
          <w:iCs/>
          <w:sz w:val="24"/>
          <w:szCs w:val="24"/>
          <w:lang w:val="de-DE"/>
        </w:rPr>
        <w:t>(</w:t>
      </w:r>
      <w:proofErr w:type="spellStart"/>
      <w:r w:rsidRPr="00B517AD">
        <w:rPr>
          <w:rFonts w:ascii="Arial" w:hAnsi="Arial" w:cs="Arial"/>
          <w:i/>
          <w:iCs/>
          <w:sz w:val="24"/>
          <w:szCs w:val="24"/>
          <w:lang w:val="de-DE"/>
        </w:rPr>
        <w:t>St.Pölten</w:t>
      </w:r>
      <w:proofErr w:type="spellEnd"/>
      <w:r w:rsidRPr="00B517AD">
        <w:rPr>
          <w:rFonts w:ascii="Arial" w:hAnsi="Arial" w:cs="Arial"/>
          <w:i/>
          <w:iCs/>
          <w:sz w:val="24"/>
          <w:szCs w:val="24"/>
          <w:lang w:val="de-DE"/>
        </w:rPr>
        <w:t>,</w:t>
      </w:r>
      <w:r w:rsidR="00621B4D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Pr="00B517AD">
        <w:rPr>
          <w:rFonts w:ascii="Arial" w:hAnsi="Arial" w:cs="Arial"/>
          <w:i/>
          <w:iCs/>
          <w:sz w:val="24"/>
          <w:szCs w:val="24"/>
          <w:lang w:val="de-DE"/>
        </w:rPr>
        <w:t>2.9.2022)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Alle </w:t>
      </w:r>
      <w:proofErr w:type="spellStart"/>
      <w:proofErr w:type="gramStart"/>
      <w:r w:rsidR="00220F69">
        <w:rPr>
          <w:rFonts w:ascii="Arial" w:hAnsi="Arial" w:cs="Arial"/>
          <w:sz w:val="24"/>
          <w:szCs w:val="24"/>
          <w:lang w:val="de-DE"/>
        </w:rPr>
        <w:t>Mitarbeiter</w:t>
      </w:r>
      <w:r w:rsidR="008000DD">
        <w:rPr>
          <w:rFonts w:ascii="Arial" w:hAnsi="Arial" w:cs="Arial"/>
          <w:sz w:val="24"/>
          <w:szCs w:val="24"/>
          <w:lang w:val="de-DE"/>
        </w:rPr>
        <w:t>:</w:t>
      </w:r>
      <w:r w:rsidR="00220F69">
        <w:rPr>
          <w:rFonts w:ascii="Arial" w:hAnsi="Arial" w:cs="Arial"/>
          <w:sz w:val="24"/>
          <w:szCs w:val="24"/>
          <w:lang w:val="de-DE"/>
        </w:rPr>
        <w:t>innen</w:t>
      </w:r>
      <w:proofErr w:type="spellEnd"/>
      <w:proofErr w:type="gramEnd"/>
      <w:r w:rsidR="00220F69">
        <w:rPr>
          <w:rFonts w:ascii="Arial" w:hAnsi="Arial" w:cs="Arial"/>
          <w:sz w:val="24"/>
          <w:szCs w:val="24"/>
          <w:lang w:val="de-DE"/>
        </w:rPr>
        <w:t xml:space="preserve"> der </w:t>
      </w:r>
      <w:r w:rsidR="00E15E08" w:rsidRPr="00B517AD">
        <w:rPr>
          <w:rFonts w:ascii="Arial" w:hAnsi="Arial" w:cs="Arial"/>
          <w:sz w:val="24"/>
          <w:szCs w:val="24"/>
          <w:lang w:val="de-DE"/>
        </w:rPr>
        <w:t>umliegenden Bibliotheken der Schallaburg wurden eingeladen auf die Schallaburg zu kommen</w:t>
      </w:r>
      <w:r w:rsidR="00220F69">
        <w:rPr>
          <w:rFonts w:ascii="Arial" w:hAnsi="Arial" w:cs="Arial"/>
          <w:sz w:val="24"/>
          <w:szCs w:val="24"/>
          <w:lang w:val="de-DE"/>
        </w:rPr>
        <w:t>,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 um sich selbst ein Bild der </w:t>
      </w:r>
      <w:r w:rsidR="002367ED">
        <w:rPr>
          <w:rFonts w:ascii="Arial" w:hAnsi="Arial" w:cs="Arial"/>
          <w:sz w:val="24"/>
          <w:szCs w:val="24"/>
          <w:lang w:val="de-DE"/>
        </w:rPr>
        <w:t>interessante</w:t>
      </w:r>
      <w:r w:rsidR="00E15E08" w:rsidRPr="00B517AD">
        <w:rPr>
          <w:rFonts w:ascii="Arial" w:hAnsi="Arial" w:cs="Arial"/>
          <w:sz w:val="24"/>
          <w:szCs w:val="24"/>
          <w:lang w:val="de-DE"/>
        </w:rPr>
        <w:t>n Ausstellung „Reiternomaden in Europa - Hunnen, Awaren, Bulgaren, Ungarn“, die noch bis 6. November läuft</w:t>
      </w:r>
      <w:r w:rsidR="002367ED">
        <w:rPr>
          <w:rFonts w:ascii="Arial" w:hAnsi="Arial" w:cs="Arial"/>
          <w:sz w:val="24"/>
          <w:szCs w:val="24"/>
          <w:lang w:val="de-DE"/>
        </w:rPr>
        <w:t xml:space="preserve">, </w:t>
      </w:r>
      <w:r w:rsidR="00E15E08" w:rsidRPr="00B517AD">
        <w:rPr>
          <w:rFonts w:ascii="Arial" w:hAnsi="Arial" w:cs="Arial"/>
          <w:sz w:val="24"/>
          <w:szCs w:val="24"/>
          <w:lang w:val="de-DE"/>
        </w:rPr>
        <w:t>zu machen.</w:t>
      </w:r>
      <w:r w:rsidR="00220F69">
        <w:rPr>
          <w:rFonts w:ascii="Arial" w:hAnsi="Arial" w:cs="Arial"/>
          <w:sz w:val="24"/>
          <w:szCs w:val="24"/>
          <w:lang w:val="de-DE"/>
        </w:rPr>
        <w:t xml:space="preserve"> Die Bibliotheken erhalten außerdem ein Paket mit dem Ausstellungskatalog, Unterlagen zur Ausstellung und zwei weitere Freitickets. L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andesrat Ludwig Schleritzko </w:t>
      </w:r>
      <w:r w:rsidR="00220F69">
        <w:rPr>
          <w:rFonts w:ascii="Arial" w:hAnsi="Arial" w:cs="Arial"/>
          <w:sz w:val="24"/>
          <w:szCs w:val="24"/>
          <w:lang w:val="de-DE"/>
        </w:rPr>
        <w:t>meint</w:t>
      </w:r>
      <w:r w:rsidR="00220F69" w:rsidRPr="00B517AD">
        <w:rPr>
          <w:rFonts w:ascii="Arial" w:hAnsi="Arial" w:cs="Arial"/>
          <w:sz w:val="24"/>
          <w:szCs w:val="24"/>
          <w:lang w:val="de-DE"/>
        </w:rPr>
        <w:t>: “Kulturelle Kooperationen im ländlichen Raum bieten große Chancen</w:t>
      </w:r>
      <w:r w:rsidR="00220F69">
        <w:rPr>
          <w:rFonts w:ascii="Arial" w:hAnsi="Arial" w:cs="Arial"/>
          <w:sz w:val="24"/>
          <w:szCs w:val="24"/>
          <w:lang w:val="de-DE"/>
        </w:rPr>
        <w:t xml:space="preserve"> für erfolgre</w:t>
      </w:r>
      <w:r w:rsidR="004A3BA4">
        <w:rPr>
          <w:rFonts w:ascii="Arial" w:hAnsi="Arial" w:cs="Arial"/>
          <w:sz w:val="24"/>
          <w:szCs w:val="24"/>
          <w:lang w:val="de-DE"/>
        </w:rPr>
        <w:t>iche neue Impulse und Projekte</w:t>
      </w:r>
      <w:r w:rsidR="00220F69">
        <w:rPr>
          <w:rFonts w:ascii="Arial" w:hAnsi="Arial" w:cs="Arial"/>
          <w:sz w:val="24"/>
          <w:szCs w:val="24"/>
          <w:lang w:val="de-DE"/>
        </w:rPr>
        <w:t xml:space="preserve">. </w:t>
      </w:r>
      <w:r w:rsidR="00E15E08" w:rsidRPr="00B517AD">
        <w:rPr>
          <w:rFonts w:ascii="Arial" w:hAnsi="Arial" w:cs="Arial"/>
          <w:sz w:val="24"/>
          <w:szCs w:val="24"/>
          <w:lang w:val="de-DE"/>
        </w:rPr>
        <w:t xml:space="preserve">Unsere blau-gelben Bibliotheken </w:t>
      </w:r>
      <w:r w:rsidRPr="00B517AD">
        <w:rPr>
          <w:rFonts w:ascii="Arial" w:hAnsi="Arial" w:cs="Arial"/>
          <w:sz w:val="24"/>
          <w:szCs w:val="24"/>
          <w:lang w:val="de-DE"/>
        </w:rPr>
        <w:t>sind dafür die ideale Plattform!</w:t>
      </w:r>
      <w:r w:rsidR="0002309C">
        <w:rPr>
          <w:rFonts w:ascii="Arial" w:hAnsi="Arial" w:cs="Arial"/>
          <w:sz w:val="24"/>
          <w:szCs w:val="24"/>
          <w:lang w:val="de-DE"/>
        </w:rPr>
        <w:t xml:space="preserve"> </w:t>
      </w:r>
      <w:r w:rsidR="00220F69">
        <w:rPr>
          <w:rFonts w:ascii="Arial" w:hAnsi="Arial" w:cs="Arial"/>
          <w:sz w:val="24"/>
          <w:szCs w:val="24"/>
          <w:lang w:val="de-DE"/>
        </w:rPr>
        <w:t>Sie können</w:t>
      </w:r>
      <w:r w:rsidR="0002309C">
        <w:rPr>
          <w:rFonts w:ascii="Arial" w:hAnsi="Arial" w:cs="Arial"/>
          <w:sz w:val="24"/>
          <w:szCs w:val="24"/>
          <w:lang w:val="de-DE"/>
        </w:rPr>
        <w:t>,</w:t>
      </w:r>
      <w:r w:rsidR="00220F69">
        <w:rPr>
          <w:rFonts w:ascii="Arial" w:hAnsi="Arial" w:cs="Arial"/>
          <w:sz w:val="24"/>
          <w:szCs w:val="24"/>
          <w:lang w:val="de-DE"/>
        </w:rPr>
        <w:t xml:space="preserve"> </w:t>
      </w:r>
      <w:r w:rsidR="0002309C">
        <w:rPr>
          <w:rFonts w:ascii="Arial" w:hAnsi="Arial" w:cs="Arial"/>
          <w:sz w:val="24"/>
          <w:szCs w:val="24"/>
          <w:lang w:val="de-DE"/>
        </w:rPr>
        <w:t>wie</w:t>
      </w:r>
      <w:r w:rsidR="004A3BA4">
        <w:rPr>
          <w:rFonts w:ascii="Arial" w:hAnsi="Arial" w:cs="Arial"/>
          <w:sz w:val="24"/>
          <w:szCs w:val="24"/>
          <w:lang w:val="de-DE"/>
        </w:rPr>
        <w:t xml:space="preserve"> in diesem Fall</w:t>
      </w:r>
      <w:r w:rsidR="0002309C">
        <w:rPr>
          <w:rFonts w:ascii="Arial" w:hAnsi="Arial" w:cs="Arial"/>
          <w:sz w:val="24"/>
          <w:szCs w:val="24"/>
          <w:lang w:val="de-DE"/>
        </w:rPr>
        <w:t>,</w:t>
      </w:r>
      <w:r w:rsidR="004A3BA4">
        <w:rPr>
          <w:rFonts w:ascii="Arial" w:hAnsi="Arial" w:cs="Arial"/>
          <w:sz w:val="24"/>
          <w:szCs w:val="24"/>
          <w:lang w:val="de-DE"/>
        </w:rPr>
        <w:t xml:space="preserve"> </w:t>
      </w:r>
      <w:r w:rsidR="00220F69">
        <w:rPr>
          <w:rFonts w:ascii="Arial" w:hAnsi="Arial" w:cs="Arial"/>
          <w:sz w:val="24"/>
          <w:szCs w:val="24"/>
          <w:lang w:val="de-DE"/>
        </w:rPr>
        <w:t>Büchertische zum Thema gestalten und so die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220F69">
        <w:rPr>
          <w:rFonts w:ascii="Arial" w:hAnsi="Arial" w:cs="Arial"/>
          <w:sz w:val="24"/>
          <w:szCs w:val="24"/>
          <w:lang w:val="de-DE"/>
        </w:rPr>
        <w:t>Menschen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motivieren</w:t>
      </w:r>
      <w:r w:rsidR="00220F69">
        <w:rPr>
          <w:rFonts w:ascii="Arial" w:hAnsi="Arial" w:cs="Arial"/>
          <w:sz w:val="24"/>
          <w:szCs w:val="24"/>
          <w:lang w:val="de-DE"/>
        </w:rPr>
        <w:t>,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220F69">
        <w:rPr>
          <w:rFonts w:ascii="Arial" w:hAnsi="Arial" w:cs="Arial"/>
          <w:sz w:val="24"/>
          <w:szCs w:val="24"/>
          <w:lang w:val="de-DE"/>
        </w:rPr>
        <w:t>ihre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220F69">
        <w:rPr>
          <w:rFonts w:ascii="Arial" w:hAnsi="Arial" w:cs="Arial"/>
          <w:sz w:val="24"/>
          <w:szCs w:val="24"/>
          <w:lang w:val="de-DE"/>
        </w:rPr>
        <w:t>Bücherei zu besuchen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, </w:t>
      </w:r>
      <w:r w:rsidR="00220F69">
        <w:rPr>
          <w:rFonts w:ascii="Arial" w:hAnsi="Arial" w:cs="Arial"/>
          <w:sz w:val="24"/>
          <w:szCs w:val="24"/>
          <w:lang w:val="de-DE"/>
        </w:rPr>
        <w:t>eine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Ausstellung </w:t>
      </w:r>
      <w:r w:rsidR="00220F69">
        <w:rPr>
          <w:rFonts w:ascii="Arial" w:hAnsi="Arial" w:cs="Arial"/>
          <w:sz w:val="24"/>
          <w:szCs w:val="24"/>
          <w:lang w:val="de-DE"/>
        </w:rPr>
        <w:t xml:space="preserve">zu genießen 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oder </w:t>
      </w:r>
      <w:r w:rsidR="00220F69">
        <w:rPr>
          <w:rFonts w:ascii="Arial" w:hAnsi="Arial" w:cs="Arial"/>
          <w:sz w:val="24"/>
          <w:szCs w:val="24"/>
          <w:lang w:val="de-DE"/>
        </w:rPr>
        <w:t>zur Veranstaltungsreihe “Das Land liest“</w:t>
      </w:r>
      <w:r w:rsidR="00220F69" w:rsidRPr="00B517AD">
        <w:rPr>
          <w:rFonts w:ascii="Arial" w:hAnsi="Arial" w:cs="Arial"/>
          <w:sz w:val="24"/>
          <w:szCs w:val="24"/>
          <w:lang w:val="de-DE"/>
        </w:rPr>
        <w:t xml:space="preserve"> zu kommen.</w:t>
      </w:r>
      <w:r w:rsidR="0002309C" w:rsidRPr="0002309C">
        <w:rPr>
          <w:rFonts w:ascii="Arial" w:hAnsi="Arial" w:cs="Arial"/>
          <w:sz w:val="24"/>
          <w:szCs w:val="24"/>
          <w:lang w:val="de-DE"/>
        </w:rPr>
        <w:t xml:space="preserve"> </w:t>
      </w:r>
      <w:r w:rsidR="0002309C">
        <w:rPr>
          <w:rFonts w:ascii="Arial" w:hAnsi="Arial" w:cs="Arial"/>
          <w:sz w:val="24"/>
          <w:szCs w:val="24"/>
          <w:lang w:val="de-DE"/>
        </w:rPr>
        <w:t>E</w:t>
      </w:r>
      <w:r w:rsidR="0002309C" w:rsidRPr="00B15349">
        <w:rPr>
          <w:rFonts w:ascii="Arial" w:hAnsi="Arial" w:cs="Arial"/>
          <w:sz w:val="24"/>
          <w:szCs w:val="24"/>
          <w:lang w:val="de-DE"/>
        </w:rPr>
        <w:t xml:space="preserve">ine </w:t>
      </w:r>
      <w:proofErr w:type="spellStart"/>
      <w:r w:rsidR="0002309C" w:rsidRPr="00B15349">
        <w:rPr>
          <w:rFonts w:ascii="Arial" w:hAnsi="Arial" w:cs="Arial"/>
          <w:sz w:val="24"/>
          <w:szCs w:val="24"/>
          <w:lang w:val="de-DE"/>
        </w:rPr>
        <w:t>Win-Win</w:t>
      </w:r>
      <w:proofErr w:type="spellEnd"/>
      <w:r w:rsidR="0002309C" w:rsidRPr="00B15349">
        <w:rPr>
          <w:rFonts w:ascii="Arial" w:hAnsi="Arial" w:cs="Arial"/>
          <w:sz w:val="24"/>
          <w:szCs w:val="24"/>
          <w:lang w:val="de-DE"/>
        </w:rPr>
        <w:t xml:space="preserve"> Situation für alle Beteiligten</w:t>
      </w:r>
      <w:r w:rsidR="0002309C">
        <w:rPr>
          <w:rFonts w:ascii="Arial" w:hAnsi="Arial" w:cs="Arial"/>
          <w:sz w:val="24"/>
          <w:szCs w:val="24"/>
          <w:lang w:val="de-DE"/>
        </w:rPr>
        <w:t>.</w:t>
      </w:r>
      <w:r w:rsidRPr="00B517AD">
        <w:rPr>
          <w:rFonts w:ascii="Arial" w:hAnsi="Arial" w:cs="Arial"/>
          <w:sz w:val="24"/>
          <w:szCs w:val="24"/>
          <w:lang w:val="de-DE"/>
        </w:rPr>
        <w:t>“</w:t>
      </w:r>
    </w:p>
    <w:p w14:paraId="6C3ACB54" w14:textId="269744C9" w:rsidR="007C4A1F" w:rsidRPr="00B517AD" w:rsidRDefault="007C4A1F" w:rsidP="00E45EFD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203031B0" w14:textId="019B2237" w:rsidR="007C4A1F" w:rsidRPr="00B517AD" w:rsidRDefault="007C4A1F" w:rsidP="007C4A1F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B517AD">
        <w:rPr>
          <w:rFonts w:ascii="Arial" w:hAnsi="Arial" w:cs="Arial"/>
          <w:sz w:val="24"/>
          <w:szCs w:val="24"/>
          <w:lang w:val="de-DE"/>
        </w:rPr>
        <w:t xml:space="preserve">Auch das Literaturhaus NÖ freut sich über gemeinsame Kooperationen und war auf der Schallaburg zu Gast.  Die Veranstaltungsreihe </w:t>
      </w:r>
      <w:r w:rsidR="00E45EFD" w:rsidRPr="00B517AD">
        <w:rPr>
          <w:rFonts w:ascii="Arial" w:hAnsi="Arial" w:cs="Arial"/>
          <w:b/>
          <w:bCs/>
          <w:sz w:val="24"/>
          <w:szCs w:val="24"/>
          <w:lang w:val="de-DE"/>
        </w:rPr>
        <w:t>Das Land liest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von </w:t>
      </w:r>
      <w:r w:rsidR="00E45EFD" w:rsidRPr="00B517AD">
        <w:rPr>
          <w:rFonts w:ascii="Arial" w:hAnsi="Arial" w:cs="Arial"/>
          <w:b/>
          <w:bCs/>
          <w:sz w:val="24"/>
          <w:szCs w:val="24"/>
          <w:lang w:val="de-DE"/>
        </w:rPr>
        <w:t>6. – 15. September 2022</w:t>
      </w:r>
      <w:r w:rsidRPr="00B517AD">
        <w:rPr>
          <w:rFonts w:ascii="Arial" w:hAnsi="Arial" w:cs="Arial"/>
          <w:b/>
          <w:bCs/>
          <w:sz w:val="24"/>
          <w:szCs w:val="24"/>
          <w:lang w:val="de-DE"/>
        </w:rPr>
        <w:t xml:space="preserve"> ist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</w:t>
      </w:r>
      <w:r w:rsidR="002367ED">
        <w:rPr>
          <w:rFonts w:ascii="Arial" w:hAnsi="Arial" w:cs="Arial"/>
          <w:sz w:val="24"/>
          <w:szCs w:val="24"/>
          <w:lang w:val="de-DE"/>
        </w:rPr>
        <w:t>ein geglücktes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Beispiel </w:t>
      </w:r>
      <w:r w:rsidR="00B15349" w:rsidRPr="00B517AD">
        <w:rPr>
          <w:rFonts w:ascii="Arial" w:hAnsi="Arial" w:cs="Arial"/>
          <w:sz w:val="24"/>
          <w:szCs w:val="24"/>
          <w:lang w:val="de-DE"/>
        </w:rPr>
        <w:t>dafür,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wie Zusammenarbeit gut gelingen kann. Dabei wird Literatur in ausgewählten niederösterreichischen Bibliotheken von heimischen sowie internationalen Autor*innen erlebbar gemacht. Im Zentrum der literarischen Stimmen stehen, ganz im Zeichen des 100-Jahr-Jubiläums des Landes Niederösterreich, u.a. Autor*innen mit Bezug zu Niederösterreich</w:t>
      </w:r>
      <w:r w:rsidR="0002309C">
        <w:rPr>
          <w:rFonts w:ascii="Arial" w:hAnsi="Arial" w:cs="Arial"/>
          <w:sz w:val="24"/>
          <w:szCs w:val="24"/>
          <w:lang w:val="de-DE"/>
        </w:rPr>
        <w:t>. Einige der Veranstaltungen beziehen sich auf das Ausstellungsthema der Schallaburg.</w:t>
      </w:r>
    </w:p>
    <w:p w14:paraId="2C5BAC2A" w14:textId="53E883CD" w:rsidR="007C4A1F" w:rsidRPr="00B517AD" w:rsidRDefault="007C4A1F" w:rsidP="007C4A1F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A152053" w14:textId="6ABDD53D" w:rsidR="007C4A1F" w:rsidRPr="00B517AD" w:rsidRDefault="007C4A1F" w:rsidP="007C4A1F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r w:rsidRPr="00B517AD">
        <w:rPr>
          <w:rFonts w:ascii="Arial" w:hAnsi="Arial" w:cs="Arial"/>
          <w:sz w:val="24"/>
          <w:szCs w:val="24"/>
          <w:lang w:val="de-DE"/>
        </w:rPr>
        <w:t>Ursula Liebmann, Geschäftsführerin Treffpunkt Bibliothek</w:t>
      </w:r>
      <w:r w:rsidR="002367ED">
        <w:rPr>
          <w:rFonts w:ascii="Arial" w:hAnsi="Arial" w:cs="Arial"/>
          <w:sz w:val="24"/>
          <w:szCs w:val="24"/>
          <w:lang w:val="de-DE"/>
        </w:rPr>
        <w:t>,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führ</w:t>
      </w:r>
      <w:r w:rsidR="00B15349">
        <w:rPr>
          <w:rFonts w:ascii="Arial" w:hAnsi="Arial" w:cs="Arial"/>
          <w:sz w:val="24"/>
          <w:szCs w:val="24"/>
          <w:lang w:val="de-DE"/>
        </w:rPr>
        <w:t>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dazu aus: „Es entsteh</w:t>
      </w:r>
      <w:r w:rsidR="00B15349">
        <w:rPr>
          <w:rFonts w:ascii="Arial" w:hAnsi="Arial" w:cs="Arial"/>
          <w:sz w:val="24"/>
          <w:szCs w:val="24"/>
          <w:lang w:val="de-DE"/>
        </w:rPr>
        <w:t>t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 ein unersetzlicher Mehrwert</w:t>
      </w:r>
      <w:r w:rsidR="00B15349">
        <w:rPr>
          <w:rFonts w:ascii="Arial" w:hAnsi="Arial" w:cs="Arial"/>
          <w:sz w:val="24"/>
          <w:szCs w:val="24"/>
          <w:lang w:val="de-DE"/>
        </w:rPr>
        <w:t xml:space="preserve"> </w:t>
      </w:r>
      <w:r w:rsidR="00B15349" w:rsidRPr="00B517AD">
        <w:rPr>
          <w:rFonts w:ascii="Arial" w:hAnsi="Arial" w:cs="Arial"/>
          <w:sz w:val="24"/>
          <w:szCs w:val="24"/>
          <w:lang w:val="de-DE"/>
        </w:rPr>
        <w:t>durch Kooperationen</w:t>
      </w:r>
      <w:r w:rsidRPr="00B517AD">
        <w:rPr>
          <w:rFonts w:ascii="Arial" w:hAnsi="Arial" w:cs="Arial"/>
          <w:sz w:val="24"/>
          <w:szCs w:val="24"/>
          <w:lang w:val="de-DE"/>
        </w:rPr>
        <w:t xml:space="preserve">, denn das kulturelle Leben wird gestärkt, </w:t>
      </w:r>
      <w:r w:rsidR="002367ED">
        <w:rPr>
          <w:rFonts w:ascii="Arial" w:hAnsi="Arial" w:cs="Arial"/>
          <w:sz w:val="24"/>
          <w:szCs w:val="24"/>
          <w:lang w:val="de-DE"/>
        </w:rPr>
        <w:t>die Ressourcen, die eingesetzt werden, können gemeinsam effizient genutzt werden und es wird ein viel größeres Publikum angesprochen.</w:t>
      </w:r>
      <w:r w:rsidR="0002309C">
        <w:rPr>
          <w:rFonts w:ascii="Arial" w:hAnsi="Arial" w:cs="Arial"/>
          <w:sz w:val="24"/>
          <w:szCs w:val="24"/>
          <w:lang w:val="de-DE"/>
        </w:rPr>
        <w:t xml:space="preserve"> Nicht nur regional, wie bei dieser Zusammenarbeit, auch innerhalb einer Gemeinde kann die Bibliothek mit dem Heimatmuseum, dem Gemeindearchiv, der </w:t>
      </w:r>
      <w:proofErr w:type="spellStart"/>
      <w:r w:rsidR="0002309C">
        <w:rPr>
          <w:rFonts w:ascii="Arial" w:hAnsi="Arial" w:cs="Arial"/>
          <w:sz w:val="24"/>
          <w:szCs w:val="24"/>
          <w:lang w:val="de-DE"/>
        </w:rPr>
        <w:t>Topothek</w:t>
      </w:r>
      <w:proofErr w:type="spellEnd"/>
      <w:r w:rsidR="0002309C">
        <w:rPr>
          <w:rFonts w:ascii="Arial" w:hAnsi="Arial" w:cs="Arial"/>
          <w:sz w:val="24"/>
          <w:szCs w:val="24"/>
          <w:lang w:val="de-DE"/>
        </w:rPr>
        <w:t xml:space="preserve">, vielen </w:t>
      </w:r>
      <w:r w:rsidR="00836C35">
        <w:rPr>
          <w:rFonts w:ascii="Arial" w:hAnsi="Arial" w:cs="Arial"/>
          <w:sz w:val="24"/>
          <w:szCs w:val="24"/>
          <w:lang w:val="de-DE"/>
        </w:rPr>
        <w:t xml:space="preserve">diversen </w:t>
      </w:r>
      <w:r w:rsidR="0002309C">
        <w:rPr>
          <w:rFonts w:ascii="Arial" w:hAnsi="Arial" w:cs="Arial"/>
          <w:sz w:val="24"/>
          <w:szCs w:val="24"/>
          <w:lang w:val="de-DE"/>
        </w:rPr>
        <w:t xml:space="preserve">Vereinen oder Institutionen kooperieren und </w:t>
      </w:r>
      <w:r w:rsidR="00836C35">
        <w:rPr>
          <w:rFonts w:ascii="Arial" w:hAnsi="Arial" w:cs="Arial"/>
          <w:sz w:val="24"/>
          <w:szCs w:val="24"/>
          <w:lang w:val="de-DE"/>
        </w:rPr>
        <w:t xml:space="preserve">so </w:t>
      </w:r>
      <w:r w:rsidR="0002309C">
        <w:rPr>
          <w:rFonts w:ascii="Arial" w:hAnsi="Arial" w:cs="Arial"/>
          <w:sz w:val="24"/>
          <w:szCs w:val="24"/>
          <w:lang w:val="de-DE"/>
        </w:rPr>
        <w:t xml:space="preserve">die öffentlichen Räume für gemeinsame Veranstaltungen, Ausstellungen, Initiativen </w:t>
      </w:r>
      <w:r w:rsidR="00836C35">
        <w:rPr>
          <w:rFonts w:ascii="Arial" w:hAnsi="Arial" w:cs="Arial"/>
          <w:sz w:val="24"/>
          <w:szCs w:val="24"/>
          <w:lang w:val="de-DE"/>
        </w:rPr>
        <w:t>wirklich öffnen – im Sinne von offen sein für mehr</w:t>
      </w:r>
      <w:r w:rsidR="0002309C">
        <w:rPr>
          <w:rFonts w:ascii="Arial" w:hAnsi="Arial" w:cs="Arial"/>
          <w:sz w:val="24"/>
          <w:szCs w:val="24"/>
          <w:lang w:val="de-DE"/>
        </w:rPr>
        <w:t>.</w:t>
      </w:r>
      <w:r w:rsidR="00B15349">
        <w:rPr>
          <w:rFonts w:ascii="Arial" w:hAnsi="Arial" w:cs="Arial"/>
          <w:sz w:val="24"/>
          <w:szCs w:val="24"/>
          <w:lang w:val="de-DE"/>
        </w:rPr>
        <w:t>“</w:t>
      </w:r>
    </w:p>
    <w:p w14:paraId="61B3490D" w14:textId="31B61377" w:rsidR="007C4A1F" w:rsidRDefault="007C4A1F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405F02B1" w14:textId="5C12FFBC" w:rsidR="00E45EFD" w:rsidRDefault="00E45EFD" w:rsidP="00B517AD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E45EFD">
        <w:rPr>
          <w:rFonts w:ascii="Arial" w:hAnsi="Arial" w:cs="Arial"/>
          <w:b/>
          <w:bCs/>
          <w:sz w:val="20"/>
          <w:szCs w:val="20"/>
          <w:lang w:val="de-DE"/>
        </w:rPr>
        <w:t xml:space="preserve">Informationen zu allen Veranstaltungen </w:t>
      </w:r>
      <w:r w:rsidR="008000DD">
        <w:rPr>
          <w:rFonts w:ascii="Arial" w:hAnsi="Arial" w:cs="Arial"/>
          <w:b/>
          <w:bCs/>
          <w:sz w:val="20"/>
          <w:szCs w:val="20"/>
          <w:lang w:val="de-DE"/>
        </w:rPr>
        <w:t xml:space="preserve">DAS LAND LIEST </w:t>
      </w:r>
      <w:r w:rsidRPr="00E45EFD">
        <w:rPr>
          <w:rFonts w:ascii="Arial" w:hAnsi="Arial" w:cs="Arial"/>
          <w:b/>
          <w:bCs/>
          <w:sz w:val="20"/>
          <w:szCs w:val="20"/>
          <w:lang w:val="de-DE"/>
        </w:rPr>
        <w:t>und verpflichtende Sitzplatzreservierung unter: daslandliest.at und 02732</w:t>
      </w:r>
      <w:r w:rsidR="00876E04">
        <w:rPr>
          <w:rFonts w:ascii="Arial" w:hAnsi="Arial" w:cs="Arial"/>
          <w:b/>
          <w:bCs/>
          <w:sz w:val="20"/>
          <w:szCs w:val="20"/>
          <w:lang w:val="de-DE"/>
        </w:rPr>
        <w:t>/</w:t>
      </w:r>
      <w:r w:rsidRPr="00E45EFD">
        <w:rPr>
          <w:rFonts w:ascii="Arial" w:hAnsi="Arial" w:cs="Arial"/>
          <w:b/>
          <w:bCs/>
          <w:sz w:val="20"/>
          <w:szCs w:val="20"/>
          <w:lang w:val="de-DE"/>
        </w:rPr>
        <w:t>72884</w:t>
      </w:r>
    </w:p>
    <w:p w14:paraId="572BE33D" w14:textId="49B99225" w:rsidR="00836C35" w:rsidRDefault="00836C35" w:rsidP="00B517A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F28805D" w14:textId="77777777" w:rsidR="00836C35" w:rsidRPr="00E45EFD" w:rsidRDefault="00836C35" w:rsidP="00B517A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E0EA49C" w14:textId="192C5C10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67D85F3A" w14:textId="40B92612" w:rsidR="00E45EFD" w:rsidRPr="00043B2F" w:rsidRDefault="00E45EFD" w:rsidP="00E45EFD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043B2F">
        <w:rPr>
          <w:rFonts w:ascii="Arial" w:hAnsi="Arial" w:cs="Arial"/>
          <w:b/>
          <w:bCs/>
          <w:sz w:val="20"/>
          <w:szCs w:val="20"/>
          <w:u w:val="single"/>
          <w:lang w:val="de-DE"/>
        </w:rPr>
        <w:t>Alle Veranstaltungen im Überblick</w:t>
      </w:r>
    </w:p>
    <w:p w14:paraId="72CA2AE7" w14:textId="2AE0D08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45079194" w14:textId="70BA949D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Di, 6. Sept., 10 Uhr, VS Atzenbrugg: Auf den Waldviertler Spuren von Christine Nöstlinger Es liest: Christoph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Mauz</w:t>
      </w:r>
      <w:proofErr w:type="spellEnd"/>
    </w:p>
    <w:p w14:paraId="3FF84450" w14:textId="77777777" w:rsidR="00E45EFD" w:rsidRPr="00E45EFD" w:rsidRDefault="00E45EFD" w:rsidP="00E45EFD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de-DE"/>
        </w:rPr>
      </w:pPr>
    </w:p>
    <w:p w14:paraId="1FEE669D" w14:textId="23BBEA99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Di, 6. Sept., 19 Uhr, Pfarrzentrum Kirchs</w:t>
      </w:r>
      <w:r w:rsidR="00876E04" w:rsidRPr="00B15349">
        <w:rPr>
          <w:rFonts w:ascii="Arial" w:hAnsi="Arial" w:cs="Arial"/>
          <w:sz w:val="20"/>
          <w:szCs w:val="20"/>
          <w:lang w:val="de-DE"/>
        </w:rPr>
        <w:t>c</w:t>
      </w:r>
      <w:r w:rsidRPr="00B15349">
        <w:rPr>
          <w:rFonts w:ascii="Arial" w:hAnsi="Arial" w:cs="Arial"/>
          <w:sz w:val="20"/>
          <w:szCs w:val="20"/>
          <w:lang w:val="de-DE"/>
        </w:rPr>
        <w:t>hlag: Krimiabend – 100 Jahre Grausamkeit</w:t>
      </w:r>
      <w:r w:rsidR="00B517AD" w:rsidRPr="00B15349">
        <w:rPr>
          <w:rFonts w:ascii="Arial" w:hAnsi="Arial" w:cs="Arial"/>
          <w:sz w:val="20"/>
          <w:szCs w:val="20"/>
          <w:lang w:val="de-DE"/>
        </w:rPr>
        <w:t xml:space="preserve"> </w:t>
      </w:r>
      <w:r w:rsidRPr="00B15349">
        <w:rPr>
          <w:rFonts w:ascii="Arial" w:hAnsi="Arial" w:cs="Arial"/>
          <w:sz w:val="20"/>
          <w:szCs w:val="20"/>
          <w:lang w:val="de-DE"/>
        </w:rPr>
        <w:t>Es lesen: Alex Beer &amp; Georg Haderer</w:t>
      </w:r>
    </w:p>
    <w:p w14:paraId="17E366B6" w14:textId="5558453C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09E80726" w14:textId="0BB9912A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Mi, 7. Sept., 10 Uhr, VS Grafenwörth </w:t>
      </w:r>
    </w:p>
    <w:p w14:paraId="775F3FDF" w14:textId="5542CBA9" w:rsidR="00E45EFD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Mauz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 xml:space="preserve"> liest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Mauz</w:t>
      </w:r>
      <w:proofErr w:type="spellEnd"/>
    </w:p>
    <w:p w14:paraId="7E8BED21" w14:textId="77777777" w:rsidR="00B15349" w:rsidRPr="00B15349" w:rsidRDefault="00B15349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1C22405B" w14:textId="3DA404BD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Do, 8. Sept., 10:40 Uhr, VS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Sitzenberg-Reidling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 xml:space="preserve"> Christoph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Mauz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 xml:space="preserve"> und sein Gast </w:t>
      </w:r>
      <w:r w:rsidR="00876E04" w:rsidRPr="00B15349">
        <w:rPr>
          <w:rFonts w:ascii="Arial" w:hAnsi="Arial" w:cs="Arial"/>
          <w:sz w:val="20"/>
          <w:szCs w:val="20"/>
          <w:lang w:val="de-DE"/>
        </w:rPr>
        <w:br/>
      </w:r>
      <w:r w:rsidRPr="00B15349">
        <w:rPr>
          <w:rFonts w:ascii="Arial" w:hAnsi="Arial" w:cs="Arial"/>
          <w:sz w:val="20"/>
          <w:szCs w:val="20"/>
          <w:lang w:val="de-DE"/>
        </w:rPr>
        <w:t>Thomas J. Hauck</w:t>
      </w:r>
    </w:p>
    <w:p w14:paraId="2E333BE5" w14:textId="77777777" w:rsidR="00B15349" w:rsidRPr="00E45EFD" w:rsidRDefault="00B15349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7DAECB06" w14:textId="2C7F4323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Do, 8. Sept., 18:30, Stadtgemeinde-Innenhof Mödling: Albert Drach</w:t>
      </w:r>
    </w:p>
    <w:p w14:paraId="35AF98F2" w14:textId="1EB970B1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Es lesen: Jana Volkmann, Christoph W. Bauer &amp; Gerhard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Ruiss</w:t>
      </w:r>
      <w:proofErr w:type="spellEnd"/>
    </w:p>
    <w:p w14:paraId="2C8B47D1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764EF6D6" w14:textId="48171D9A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Fr, 9. Sept., 9:45 Uhr, Mittelschule Heidenreichstein</w:t>
      </w:r>
    </w:p>
    <w:p w14:paraId="4E606EBF" w14:textId="11C382C5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Christoph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Mauz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 xml:space="preserve"> und sein Gast Thomas J. Hauck</w:t>
      </w:r>
    </w:p>
    <w:p w14:paraId="64856ABA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6D5C5D80" w14:textId="1F87E65C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Fr, 9. Sept., 18 Uhr, Festsaal Sportmittelschule Tulln: Emmanuel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Bove</w:t>
      </w:r>
      <w:proofErr w:type="spellEnd"/>
    </w:p>
    <w:p w14:paraId="0B7BE1FA" w14:textId="63F14A8B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Es liest: Christoph W. Bauer</w:t>
      </w:r>
    </w:p>
    <w:p w14:paraId="2A98EBA5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4794D8C8" w14:textId="5C9A01E9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Sa, 10. Sept., 11 Uhr,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Öff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>. Bücherei Wieselburg: Im Gedicht</w:t>
      </w:r>
    </w:p>
    <w:p w14:paraId="344D4135" w14:textId="7B9F393B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Es lesen: Gerhard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Ruiss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>, Ferdinand Schmatz &amp; Maria Seisenbacher</w:t>
      </w:r>
    </w:p>
    <w:p w14:paraId="12CB4BD9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1C298326" w14:textId="11A43365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Sa, 10. Sept., 19:30 Uhr, Stadtbibliothek Mistelbach: Im Gespräch: Josef Haslinger</w:t>
      </w:r>
    </w:p>
    <w:p w14:paraId="7F990EEF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2DDEE7A1" w14:textId="22F86EF5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So, 11. Sept., 11 Uhr, Arkadensaal Langenlois: Im Gespräch: Paulus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Hochgatterer</w:t>
      </w:r>
      <w:proofErr w:type="spellEnd"/>
    </w:p>
    <w:p w14:paraId="5B68C841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5DD74B5D" w14:textId="42606B6A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So, 11. Sept., 18 Uhr,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Ägydiussaal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 xml:space="preserve"> der Pfarre Korneuburg: Wie können wir darüber erzählen?</w:t>
      </w:r>
    </w:p>
    <w:p w14:paraId="27732240" w14:textId="7A171F51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Es sprechen: Anna Weidenholzer &amp; Hans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Hochstöger</w:t>
      </w:r>
      <w:proofErr w:type="spellEnd"/>
    </w:p>
    <w:p w14:paraId="06F5C792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1DF5E91C" w14:textId="5481E693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Mo, 12. Sept., 19 Uhr, Stadtbücherei Scheibbs: Im Gespräch: Evelyn Schlag</w:t>
      </w:r>
    </w:p>
    <w:p w14:paraId="7DFC8C11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5C967185" w14:textId="3AF37C67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Di, 13. Sept., 19 Uhr, Stadtbücherei Mediathek Retz: Von träumenden Maschinen</w:t>
      </w:r>
    </w:p>
    <w:p w14:paraId="128DD336" w14:textId="489F72D3" w:rsidR="00E45EFD" w:rsidRPr="00B15349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Es lesen: Katharina Hacker &amp; Martina Clavadetscher</w:t>
      </w:r>
    </w:p>
    <w:p w14:paraId="65EC7490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3B40B020" w14:textId="2CA81467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Mi, 14. Sept., 18 Uhr, Stadtsaal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Melk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>: Grenzgänge durch Raum und Zeit</w:t>
      </w:r>
    </w:p>
    <w:p w14:paraId="238C8CC3" w14:textId="3FEBEC26" w:rsidR="00E45EFD" w:rsidRDefault="00E45EFD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Es lesen: Thomas Sautner &amp; Katharina Hacker</w:t>
      </w:r>
    </w:p>
    <w:p w14:paraId="58CF52F5" w14:textId="77777777" w:rsidR="00B15349" w:rsidRPr="00B15349" w:rsidRDefault="00B15349" w:rsidP="00B15349">
      <w:pPr>
        <w:pStyle w:val="Listenabsatz"/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6200DF77" w14:textId="7C26FAE4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>Do, 15. Sept., 16 Uhr, Festsaal Kirchstetten: W.H. Auden – der Dichter in Kirchstetten</w:t>
      </w:r>
    </w:p>
    <w:p w14:paraId="5689D523" w14:textId="77777777" w:rsidR="00E45EFD" w:rsidRPr="00E45EFD" w:rsidRDefault="00E45EFD" w:rsidP="00E45EF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00C271B1" w14:textId="252C3198" w:rsidR="00E45EFD" w:rsidRPr="00B15349" w:rsidRDefault="00E45EFD" w:rsidP="00B15349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B15349">
        <w:rPr>
          <w:rFonts w:ascii="Arial" w:hAnsi="Arial" w:cs="Arial"/>
          <w:sz w:val="20"/>
          <w:szCs w:val="20"/>
          <w:lang w:val="de-DE"/>
        </w:rPr>
        <w:t xml:space="preserve">Do, 15. Sept., 19 Uhr, Schloss </w:t>
      </w:r>
      <w:proofErr w:type="spellStart"/>
      <w:r w:rsidRPr="00B15349">
        <w:rPr>
          <w:rFonts w:ascii="Arial" w:hAnsi="Arial" w:cs="Arial"/>
          <w:sz w:val="20"/>
          <w:szCs w:val="20"/>
          <w:lang w:val="de-DE"/>
        </w:rPr>
        <w:t>Totzenbach</w:t>
      </w:r>
      <w:proofErr w:type="spellEnd"/>
      <w:r w:rsidRPr="00B15349">
        <w:rPr>
          <w:rFonts w:ascii="Arial" w:hAnsi="Arial" w:cs="Arial"/>
          <w:sz w:val="20"/>
          <w:szCs w:val="20"/>
          <w:lang w:val="de-DE"/>
        </w:rPr>
        <w:t>: W.H. Auden – verzaubert vertont</w:t>
      </w:r>
    </w:p>
    <w:p w14:paraId="529C205D" w14:textId="1A89146B" w:rsidR="00142A56" w:rsidRDefault="00142A56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14:paraId="17E11AF3" w14:textId="384496D3" w:rsidR="00B517AD" w:rsidRPr="00E45EFD" w:rsidRDefault="00B517AD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sectPr w:rsidR="00B517AD" w:rsidRPr="00E45EFD">
      <w:headerReference w:type="default" r:id="rId8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34C" w14:textId="77777777" w:rsidR="002969C9" w:rsidRDefault="002969C9">
      <w:pPr>
        <w:spacing w:after="0" w:line="240" w:lineRule="auto"/>
      </w:pPr>
      <w:r>
        <w:separator/>
      </w:r>
    </w:p>
  </w:endnote>
  <w:endnote w:type="continuationSeparator" w:id="0">
    <w:p w14:paraId="2719DFC0" w14:textId="77777777" w:rsidR="002969C9" w:rsidRDefault="002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BB5A" w14:textId="77777777" w:rsidR="002969C9" w:rsidRDefault="002969C9">
      <w:pPr>
        <w:spacing w:after="0" w:line="240" w:lineRule="auto"/>
      </w:pPr>
      <w:r>
        <w:separator/>
      </w:r>
    </w:p>
  </w:footnote>
  <w:footnote w:type="continuationSeparator" w:id="0">
    <w:p w14:paraId="192ABC4B" w14:textId="77777777" w:rsidR="002969C9" w:rsidRDefault="0029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08D3" w14:textId="118FBE7C" w:rsidR="00142A56" w:rsidRDefault="00043B2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B010BE7" wp14:editId="320B1C2D">
          <wp:simplePos x="0" y="0"/>
          <wp:positionH relativeFrom="page">
            <wp:posOffset>-19050</wp:posOffset>
          </wp:positionH>
          <wp:positionV relativeFrom="paragraph">
            <wp:posOffset>-457200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3527754" wp14:editId="271860ED">
          <wp:simplePos x="0" y="0"/>
          <wp:positionH relativeFrom="margin">
            <wp:align>left</wp:align>
          </wp:positionH>
          <wp:positionV relativeFrom="paragraph">
            <wp:posOffset>357505</wp:posOffset>
          </wp:positionV>
          <wp:extent cx="2423160" cy="488315"/>
          <wp:effectExtent l="0" t="0" r="0" b="6985"/>
          <wp:wrapThrough wrapText="bothSides">
            <wp:wrapPolygon edited="0">
              <wp:start x="0" y="0"/>
              <wp:lineTo x="0" y="21066"/>
              <wp:lineTo x="21396" y="21066"/>
              <wp:lineTo x="2139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740" cy="4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058"/>
    <w:multiLevelType w:val="hybridMultilevel"/>
    <w:tmpl w:val="B900C41A"/>
    <w:lvl w:ilvl="0" w:tplc="B254C49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542"/>
    <w:multiLevelType w:val="hybridMultilevel"/>
    <w:tmpl w:val="52DE78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56"/>
    <w:rsid w:val="0002309C"/>
    <w:rsid w:val="00023A8A"/>
    <w:rsid w:val="00043B2F"/>
    <w:rsid w:val="000A1E0E"/>
    <w:rsid w:val="000A54D0"/>
    <w:rsid w:val="000D6E5E"/>
    <w:rsid w:val="000D7CE3"/>
    <w:rsid w:val="001062F7"/>
    <w:rsid w:val="001364BF"/>
    <w:rsid w:val="00142A56"/>
    <w:rsid w:val="00193DC9"/>
    <w:rsid w:val="00197FC6"/>
    <w:rsid w:val="00220F69"/>
    <w:rsid w:val="002367ED"/>
    <w:rsid w:val="002969C9"/>
    <w:rsid w:val="003501F7"/>
    <w:rsid w:val="004A3BA4"/>
    <w:rsid w:val="005C2F5C"/>
    <w:rsid w:val="005D451A"/>
    <w:rsid w:val="00621B4D"/>
    <w:rsid w:val="006A7007"/>
    <w:rsid w:val="00762F2B"/>
    <w:rsid w:val="00771DA3"/>
    <w:rsid w:val="007A013D"/>
    <w:rsid w:val="007C4A1F"/>
    <w:rsid w:val="008000DD"/>
    <w:rsid w:val="00836C35"/>
    <w:rsid w:val="00876C58"/>
    <w:rsid w:val="00876E04"/>
    <w:rsid w:val="00970182"/>
    <w:rsid w:val="0099492E"/>
    <w:rsid w:val="00A20796"/>
    <w:rsid w:val="00A8229D"/>
    <w:rsid w:val="00B15349"/>
    <w:rsid w:val="00B517AD"/>
    <w:rsid w:val="00BA337E"/>
    <w:rsid w:val="00BA7EE2"/>
    <w:rsid w:val="00C82CA5"/>
    <w:rsid w:val="00C96052"/>
    <w:rsid w:val="00D32A6F"/>
    <w:rsid w:val="00E15E08"/>
    <w:rsid w:val="00E45EFD"/>
    <w:rsid w:val="00F62E1B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4F002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C2F1-78AE-471D-B915-0F98242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2</Pages>
  <Words>575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2022-09-05T11:22:00Z</dcterms:created>
  <dcterms:modified xsi:type="dcterms:W3CDTF">2022-09-05T11:22:00Z</dcterms:modified>
</cp:coreProperties>
</file>